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374" w:rsidRDefault="00334CA9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/>
          <w:sz w:val="38"/>
          <w:szCs w:val="44"/>
        </w:rPr>
      </w:pPr>
      <w:r>
        <w:rPr>
          <w:rFonts w:ascii="方正小标宋简体" w:eastAsia="方正小标宋简体" w:hAnsi="黑体" w:hint="eastAsia"/>
          <w:sz w:val="38"/>
          <w:szCs w:val="44"/>
        </w:rPr>
        <w:t>药学院第四轮教师岗位设置与聘任实施细则</w:t>
      </w:r>
    </w:p>
    <w:p w:rsidR="00123374" w:rsidRDefault="00123374">
      <w:pPr>
        <w:adjustRightInd w:val="0"/>
        <w:snapToGrid w:val="0"/>
        <w:spacing w:line="360" w:lineRule="auto"/>
        <w:jc w:val="center"/>
        <w:rPr>
          <w:sz w:val="30"/>
          <w:szCs w:val="30"/>
        </w:rPr>
      </w:pPr>
    </w:p>
    <w:p w:rsidR="00123374" w:rsidRDefault="00334CA9" w:rsidP="00596DD7">
      <w:pPr>
        <w:pStyle w:val="a3"/>
        <w:spacing w:before="61"/>
        <w:rPr>
          <w:rFonts w:ascii="黑体" w:eastAsia="黑体"/>
        </w:rPr>
      </w:pPr>
      <w:r>
        <w:rPr>
          <w:rFonts w:ascii="黑体" w:eastAsia="黑体" w:hint="eastAsia"/>
        </w:rPr>
        <w:t>一、聘任条件</w:t>
      </w:r>
    </w:p>
    <w:p w:rsidR="00123374" w:rsidRDefault="00334CA9" w:rsidP="00596DD7">
      <w:pPr>
        <w:pStyle w:val="a3"/>
        <w:spacing w:before="158"/>
        <w:rPr>
          <w:rFonts w:ascii="楷体" w:eastAsia="楷体"/>
        </w:rPr>
      </w:pPr>
      <w:r>
        <w:rPr>
          <w:rFonts w:ascii="楷体" w:eastAsia="楷体" w:hint="eastAsia"/>
        </w:rPr>
        <w:t>（一）职员岗位条件</w:t>
      </w:r>
    </w:p>
    <w:p w:rsidR="00123374" w:rsidRDefault="00334CA9">
      <w:pPr>
        <w:pStyle w:val="a3"/>
        <w:spacing w:before="174" w:line="336" w:lineRule="auto"/>
        <w:ind w:left="151" w:right="280" w:firstLine="646"/>
        <w:jc w:val="both"/>
      </w:pPr>
      <w:r>
        <w:t>应聘职员岗位应具备职员岗位的基本条件，符合相应等级岗位的申报条件，满足设岗单位的具体岗位要求。在岗位有空缺的情况下，择优选聘。</w:t>
      </w:r>
    </w:p>
    <w:p w:rsidR="00123374" w:rsidRDefault="00334CA9" w:rsidP="00596DD7">
      <w:pPr>
        <w:pStyle w:val="a3"/>
        <w:spacing w:before="13"/>
      </w:pPr>
      <w:r>
        <w:t>1.</w:t>
      </w:r>
      <w:r>
        <w:t>基本条件：</w:t>
      </w:r>
    </w:p>
    <w:p w:rsidR="00123374" w:rsidRDefault="00334CA9">
      <w:pPr>
        <w:pStyle w:val="a3"/>
        <w:spacing w:before="158" w:line="336" w:lineRule="auto"/>
        <w:ind w:left="151" w:right="279" w:firstLine="646"/>
      </w:pPr>
      <w:r>
        <w:t>（</w:t>
      </w:r>
      <w:r>
        <w:t>1</w:t>
      </w:r>
      <w:r>
        <w:t>）遵守国家法律法规和学校规章制度，具有良好的思想政治素质、职业道德、组织观念和大局意识；</w:t>
      </w:r>
    </w:p>
    <w:p w:rsidR="00123374" w:rsidRDefault="00334CA9">
      <w:pPr>
        <w:pStyle w:val="a3"/>
        <w:spacing w:before="14" w:line="336" w:lineRule="auto"/>
        <w:ind w:left="151" w:right="278" w:firstLine="646"/>
        <w:jc w:val="both"/>
      </w:pPr>
      <w:r>
        <w:t>（</w:t>
      </w:r>
      <w:r>
        <w:t>2</w:t>
      </w:r>
      <w:r>
        <w:t>）有较强的事业心和责任感，具有履行岗位职责相应的政策理论水平、专业知识和技能。为人正派，勤政廉洁，团结同志，作风踏实；</w:t>
      </w:r>
    </w:p>
    <w:p w:rsidR="00123374" w:rsidRDefault="00334CA9">
      <w:pPr>
        <w:pStyle w:val="a3"/>
        <w:spacing w:before="14"/>
        <w:ind w:left="798"/>
      </w:pPr>
      <w:r>
        <w:t>（</w:t>
      </w:r>
      <w:r>
        <w:t>3</w:t>
      </w:r>
      <w:r>
        <w:t>）一般应具有大专及以上文化程度。</w:t>
      </w:r>
    </w:p>
    <w:p w:rsidR="00596DD7" w:rsidRDefault="00596DD7">
      <w:pPr>
        <w:pStyle w:val="a3"/>
        <w:spacing w:before="14"/>
        <w:ind w:left="798"/>
        <w:rPr>
          <w:rFonts w:hint="eastAsia"/>
        </w:rPr>
      </w:pPr>
      <w:bookmarkStart w:id="0" w:name="_GoBack"/>
      <w:bookmarkEnd w:id="0"/>
    </w:p>
    <w:p w:rsidR="00123374" w:rsidRDefault="00334CA9" w:rsidP="00596DD7">
      <w:pPr>
        <w:pStyle w:val="a3"/>
        <w:spacing w:before="158"/>
      </w:pPr>
      <w:r>
        <w:t>2.</w:t>
      </w:r>
      <w:r>
        <w:t>申报五级职员须符合下列条件之一：</w:t>
      </w:r>
    </w:p>
    <w:p w:rsidR="00123374" w:rsidRDefault="00334CA9">
      <w:pPr>
        <w:pStyle w:val="a3"/>
        <w:spacing w:before="158"/>
        <w:ind w:left="798"/>
      </w:pPr>
      <w:r>
        <w:t>（</w:t>
      </w:r>
      <w:r>
        <w:t>1</w:t>
      </w:r>
      <w:r>
        <w:t>）现聘五级职员，聘期考核合格；</w:t>
      </w:r>
    </w:p>
    <w:p w:rsidR="00123374" w:rsidRDefault="00334CA9">
      <w:pPr>
        <w:pStyle w:val="a3"/>
        <w:spacing w:before="174"/>
        <w:ind w:left="798"/>
      </w:pPr>
      <w:r>
        <w:t>（</w:t>
      </w:r>
      <w:r>
        <w:t>2</w:t>
      </w:r>
      <w:r>
        <w:t>）任管理六级职务累计满</w:t>
      </w:r>
      <w:r>
        <w:t xml:space="preserve"> 13 </w:t>
      </w:r>
      <w:r>
        <w:t>年、距法定退休年龄不足</w:t>
      </w:r>
      <w:r>
        <w:t xml:space="preserve"> 5</w:t>
      </w:r>
    </w:p>
    <w:p w:rsidR="00123374" w:rsidRDefault="00334CA9">
      <w:pPr>
        <w:pStyle w:val="a3"/>
        <w:spacing w:before="158"/>
        <w:ind w:left="151"/>
      </w:pPr>
      <w:r>
        <w:t>年，近</w:t>
      </w:r>
      <w:r>
        <w:t xml:space="preserve"> 4 </w:t>
      </w:r>
      <w:r>
        <w:t>年年度考核在合格及以上等次；</w:t>
      </w:r>
    </w:p>
    <w:p w:rsidR="00123374" w:rsidRDefault="00334CA9">
      <w:pPr>
        <w:pStyle w:val="a3"/>
        <w:spacing w:before="158" w:line="345" w:lineRule="auto"/>
        <w:ind w:left="151" w:right="278" w:firstLine="646"/>
      </w:pPr>
      <w:r>
        <w:t>（</w:t>
      </w:r>
      <w:r>
        <w:t>3</w:t>
      </w:r>
      <w:r>
        <w:t>）由于年龄因素或工作需要等非本人原因退出正处级领导职务。</w:t>
      </w:r>
    </w:p>
    <w:p w:rsidR="00123374" w:rsidRDefault="00334CA9" w:rsidP="00596DD7">
      <w:pPr>
        <w:pStyle w:val="a3"/>
        <w:spacing w:line="379" w:lineRule="exact"/>
      </w:pPr>
      <w:r>
        <w:t>3.</w:t>
      </w:r>
      <w:r>
        <w:t>申报六级职员须符合下列条件之一：</w:t>
      </w:r>
    </w:p>
    <w:p w:rsidR="00123374" w:rsidRDefault="00334CA9">
      <w:pPr>
        <w:pStyle w:val="a3"/>
        <w:spacing w:before="159"/>
        <w:ind w:left="798"/>
      </w:pPr>
      <w:r>
        <w:t>（</w:t>
      </w:r>
      <w:r>
        <w:t>1</w:t>
      </w:r>
      <w:r>
        <w:t>）现聘六级职员，聘期考核合格；</w:t>
      </w:r>
    </w:p>
    <w:p w:rsidR="00123374" w:rsidRDefault="00334CA9">
      <w:pPr>
        <w:pStyle w:val="a3"/>
        <w:spacing w:before="173"/>
        <w:ind w:left="798"/>
      </w:pPr>
      <w:r>
        <w:lastRenderedPageBreak/>
        <w:t>（</w:t>
      </w:r>
      <w:r>
        <w:t>2</w:t>
      </w:r>
      <w:r>
        <w:t>）任管理七级职务累计满</w:t>
      </w:r>
      <w:r>
        <w:t xml:space="preserve"> 16 </w:t>
      </w:r>
      <w:r>
        <w:t>年、距法定退休年龄不足</w:t>
      </w:r>
      <w:r>
        <w:t xml:space="preserve"> 5</w:t>
      </w:r>
    </w:p>
    <w:p w:rsidR="00123374" w:rsidRDefault="00334CA9">
      <w:pPr>
        <w:pStyle w:val="a3"/>
        <w:tabs>
          <w:tab w:val="left" w:pos="7419"/>
        </w:tabs>
        <w:spacing w:before="158"/>
        <w:ind w:left="151"/>
      </w:pPr>
      <w:r>
        <w:t>年，近</w:t>
      </w:r>
      <w:r>
        <w:t xml:space="preserve"> 4 </w:t>
      </w:r>
      <w:r>
        <w:t>年年度考核在合格及以上等次；</w:t>
      </w:r>
    </w:p>
    <w:p w:rsidR="00123374" w:rsidRDefault="00334CA9">
      <w:pPr>
        <w:pStyle w:val="a3"/>
        <w:tabs>
          <w:tab w:val="left" w:pos="7419"/>
        </w:tabs>
        <w:spacing w:before="158"/>
        <w:ind w:left="151" w:firstLineChars="200" w:firstLine="620"/>
      </w:pPr>
      <w:r>
        <w:t>（</w:t>
      </w:r>
      <w:r>
        <w:t>3</w:t>
      </w:r>
      <w:r>
        <w:t>）由于年龄因素或工作需要等非本人原因退出副处级领导职务。</w:t>
      </w:r>
    </w:p>
    <w:p w:rsidR="00123374" w:rsidRDefault="00334CA9" w:rsidP="00596DD7">
      <w:pPr>
        <w:pStyle w:val="a3"/>
        <w:spacing w:before="14"/>
      </w:pPr>
      <w:r>
        <w:t>4.</w:t>
      </w:r>
      <w:r>
        <w:t>申报七级职员须符合下列条件之一：</w:t>
      </w:r>
    </w:p>
    <w:p w:rsidR="00123374" w:rsidRDefault="00334CA9">
      <w:pPr>
        <w:pStyle w:val="a3"/>
        <w:spacing w:before="158"/>
        <w:ind w:left="798"/>
      </w:pPr>
      <w:r>
        <w:t>（</w:t>
      </w:r>
      <w:r>
        <w:t>1</w:t>
      </w:r>
      <w:r>
        <w:t>）现聘七级职员，聘期考核合格；</w:t>
      </w:r>
    </w:p>
    <w:p w:rsidR="00123374" w:rsidRDefault="00334CA9">
      <w:pPr>
        <w:pStyle w:val="a3"/>
        <w:spacing w:before="159"/>
        <w:ind w:left="798"/>
      </w:pPr>
      <w:r>
        <w:t>（</w:t>
      </w:r>
      <w:r>
        <w:t>2</w:t>
      </w:r>
      <w:r>
        <w:t>）现聘八级职员满</w:t>
      </w:r>
      <w:r>
        <w:t xml:space="preserve"> 3 </w:t>
      </w:r>
      <w:r>
        <w:t>年，聘期考核合格；</w:t>
      </w:r>
    </w:p>
    <w:p w:rsidR="00123374" w:rsidRDefault="00334CA9">
      <w:pPr>
        <w:pStyle w:val="a3"/>
        <w:spacing w:before="173" w:line="336" w:lineRule="auto"/>
        <w:ind w:left="151" w:right="272" w:firstLine="646"/>
      </w:pPr>
      <w:r>
        <w:t>（</w:t>
      </w:r>
      <w:r>
        <w:t>3</w:t>
      </w:r>
      <w:r>
        <w:t>）具有副高专业技术职务或中级专业技术职务任职满</w:t>
      </w:r>
      <w:r>
        <w:t xml:space="preserve"> 3 </w:t>
      </w:r>
      <w:r>
        <w:t>年；</w:t>
      </w:r>
    </w:p>
    <w:p w:rsidR="00123374" w:rsidRDefault="00334CA9">
      <w:pPr>
        <w:pStyle w:val="a3"/>
        <w:spacing w:line="345" w:lineRule="auto"/>
        <w:ind w:left="798" w:right="2893"/>
      </w:pPr>
      <w:r>
        <w:t>（</w:t>
      </w:r>
      <w:r>
        <w:t>4</w:t>
      </w:r>
      <w:r>
        <w:t>）取得博士学位毕业研究生。</w:t>
      </w:r>
      <w:r>
        <w:t xml:space="preserve">    </w:t>
      </w:r>
    </w:p>
    <w:p w:rsidR="00123374" w:rsidRDefault="00334CA9" w:rsidP="00596DD7">
      <w:pPr>
        <w:pStyle w:val="a3"/>
        <w:spacing w:line="345" w:lineRule="auto"/>
        <w:ind w:right="2893"/>
      </w:pPr>
      <w:r>
        <w:t>5.</w:t>
      </w:r>
      <w:r>
        <w:t>申报八级职员须符合下列条件之一：</w:t>
      </w:r>
    </w:p>
    <w:p w:rsidR="00123374" w:rsidRDefault="00334CA9">
      <w:pPr>
        <w:pStyle w:val="a3"/>
        <w:spacing w:line="379" w:lineRule="exact"/>
        <w:ind w:left="798"/>
      </w:pPr>
      <w:r>
        <w:t>（</w:t>
      </w:r>
      <w:r>
        <w:t>1</w:t>
      </w:r>
      <w:r>
        <w:t>）现聘八级职员，聘期考核合格；</w:t>
      </w:r>
    </w:p>
    <w:p w:rsidR="00123374" w:rsidRDefault="00334CA9">
      <w:pPr>
        <w:pStyle w:val="a3"/>
        <w:spacing w:before="157"/>
        <w:ind w:left="798"/>
      </w:pPr>
      <w:r>
        <w:t>（</w:t>
      </w:r>
      <w:r>
        <w:t>2</w:t>
      </w:r>
      <w:r>
        <w:t>）现聘九级职员满</w:t>
      </w:r>
      <w:r>
        <w:t xml:space="preserve"> 3 </w:t>
      </w:r>
      <w:r>
        <w:t>年，聘期考核合格；</w:t>
      </w:r>
    </w:p>
    <w:p w:rsidR="00123374" w:rsidRDefault="00334CA9">
      <w:pPr>
        <w:pStyle w:val="a3"/>
        <w:spacing w:before="173" w:line="336" w:lineRule="auto"/>
        <w:ind w:left="151" w:right="272" w:firstLine="646"/>
      </w:pPr>
      <w:r>
        <w:t>（</w:t>
      </w:r>
      <w:r>
        <w:t>3</w:t>
      </w:r>
      <w:r>
        <w:t>）具有中级专业技术职务或初级专业技术职务任职满</w:t>
      </w:r>
      <w:r>
        <w:t xml:space="preserve"> 3 </w:t>
      </w:r>
      <w:r>
        <w:t>年；</w:t>
      </w:r>
    </w:p>
    <w:p w:rsidR="00123374" w:rsidRDefault="00334CA9">
      <w:pPr>
        <w:pStyle w:val="a3"/>
        <w:spacing w:line="345" w:lineRule="auto"/>
        <w:ind w:left="151" w:right="278" w:firstLine="646"/>
      </w:pPr>
      <w:r>
        <w:t>（</w:t>
      </w:r>
      <w:r>
        <w:t>4</w:t>
      </w:r>
      <w:r>
        <w:t>）在技术工一、二级岗位工作或在技术工三级岗位工作满五年以上，近三年年度考核为合格以上等次；</w:t>
      </w:r>
    </w:p>
    <w:p w:rsidR="00123374" w:rsidRDefault="00334CA9">
      <w:pPr>
        <w:pStyle w:val="a3"/>
        <w:spacing w:line="379" w:lineRule="exact"/>
        <w:ind w:left="798"/>
      </w:pPr>
      <w:r>
        <w:t>（</w:t>
      </w:r>
      <w:r>
        <w:t>5</w:t>
      </w:r>
      <w:r>
        <w:t>）连续工龄满二十年，在管理岗位或专业技术岗位上连</w:t>
      </w:r>
    </w:p>
    <w:p w:rsidR="00123374" w:rsidRDefault="00334CA9">
      <w:pPr>
        <w:pStyle w:val="a3"/>
        <w:spacing w:before="158"/>
        <w:ind w:right="1464"/>
        <w:jc w:val="center"/>
      </w:pPr>
      <w:r>
        <w:t>续工作满五年，且近五年年度考核为合格以上等次。</w:t>
      </w:r>
    </w:p>
    <w:p w:rsidR="00123374" w:rsidRDefault="00334CA9" w:rsidP="00596DD7">
      <w:pPr>
        <w:pStyle w:val="a3"/>
        <w:spacing w:before="173"/>
      </w:pPr>
      <w:r>
        <w:t>6.</w:t>
      </w:r>
      <w:r>
        <w:t>申报九级职员须符合下列条件之一：</w:t>
      </w:r>
    </w:p>
    <w:p w:rsidR="00123374" w:rsidRDefault="00334CA9">
      <w:pPr>
        <w:pStyle w:val="a3"/>
        <w:spacing w:before="158"/>
        <w:ind w:left="798"/>
      </w:pPr>
      <w:r>
        <w:t>（</w:t>
      </w:r>
      <w:r>
        <w:t>1</w:t>
      </w:r>
      <w:r>
        <w:t>）现聘九级职员，聘期考核合格；</w:t>
      </w:r>
    </w:p>
    <w:p w:rsidR="00123374" w:rsidRDefault="00334CA9">
      <w:pPr>
        <w:pStyle w:val="a3"/>
        <w:spacing w:before="159"/>
        <w:ind w:left="798"/>
      </w:pPr>
      <w:r>
        <w:t>（</w:t>
      </w:r>
      <w:r>
        <w:t>2</w:t>
      </w:r>
      <w:r>
        <w:t>）现聘十级职员满</w:t>
      </w:r>
      <w:r>
        <w:t xml:space="preserve"> 3 </w:t>
      </w:r>
      <w:r>
        <w:t>年，聘期考核合格；</w:t>
      </w:r>
    </w:p>
    <w:p w:rsidR="00123374" w:rsidRDefault="00334CA9">
      <w:pPr>
        <w:pStyle w:val="a3"/>
        <w:spacing w:before="173"/>
        <w:ind w:left="798"/>
      </w:pPr>
      <w:r>
        <w:t>（</w:t>
      </w:r>
      <w:r>
        <w:t>3</w:t>
      </w:r>
      <w:r>
        <w:t>）具有初级专业技术职务；</w:t>
      </w:r>
    </w:p>
    <w:p w:rsidR="00123374" w:rsidRDefault="00334CA9">
      <w:pPr>
        <w:pStyle w:val="a3"/>
        <w:spacing w:before="158"/>
        <w:ind w:left="798"/>
        <w:rPr>
          <w:sz w:val="20"/>
        </w:rPr>
      </w:pPr>
      <w:r>
        <w:t>（</w:t>
      </w:r>
      <w:r>
        <w:t>4</w:t>
      </w:r>
      <w:r>
        <w:t>）取得硕士学位毕业研究生；</w:t>
      </w:r>
    </w:p>
    <w:p w:rsidR="00123374" w:rsidRDefault="00334CA9">
      <w:pPr>
        <w:pStyle w:val="a3"/>
        <w:spacing w:before="61"/>
        <w:ind w:left="798"/>
      </w:pPr>
      <w:r>
        <w:lastRenderedPageBreak/>
        <w:t>（</w:t>
      </w:r>
      <w:r>
        <w:t>5</w:t>
      </w:r>
      <w:r>
        <w:t>）大学本科毕业见习期满考核合格；</w:t>
      </w:r>
    </w:p>
    <w:p w:rsidR="00123374" w:rsidRDefault="00334CA9">
      <w:pPr>
        <w:pStyle w:val="a3"/>
        <w:spacing w:before="158" w:line="345" w:lineRule="auto"/>
        <w:ind w:left="151" w:right="278" w:firstLine="646"/>
      </w:pPr>
      <w:r>
        <w:t>（</w:t>
      </w:r>
      <w:r>
        <w:t>6</w:t>
      </w:r>
      <w:r>
        <w:t>）在技术工三级岗位工作或在技术工四级岗位工作满五年以上，近三年年度考核为合格以上等次。</w:t>
      </w:r>
    </w:p>
    <w:p w:rsidR="00123374" w:rsidRDefault="00334CA9">
      <w:pPr>
        <w:pStyle w:val="a3"/>
        <w:spacing w:line="379" w:lineRule="exact"/>
        <w:ind w:left="798"/>
      </w:pPr>
      <w:r>
        <w:t>7.</w:t>
      </w:r>
      <w:r>
        <w:t>申报十级职员须符合下列条件之一：</w:t>
      </w:r>
    </w:p>
    <w:p w:rsidR="00123374" w:rsidRDefault="00334CA9">
      <w:pPr>
        <w:pStyle w:val="a3"/>
        <w:spacing w:before="159"/>
        <w:ind w:left="798"/>
      </w:pPr>
      <w:r>
        <w:t>（</w:t>
      </w:r>
      <w:r>
        <w:t>1</w:t>
      </w:r>
      <w:r>
        <w:t>）具有员级专业技术职务；</w:t>
      </w:r>
    </w:p>
    <w:p w:rsidR="00123374" w:rsidRDefault="00334CA9">
      <w:pPr>
        <w:pStyle w:val="a3"/>
        <w:spacing w:before="173"/>
        <w:ind w:left="798"/>
      </w:pPr>
      <w:r>
        <w:t>（</w:t>
      </w:r>
      <w:r>
        <w:t>2</w:t>
      </w:r>
      <w:r>
        <w:t>）大学专科毕业见习期满考核合格；</w:t>
      </w:r>
    </w:p>
    <w:p w:rsidR="00123374" w:rsidRDefault="00334CA9">
      <w:pPr>
        <w:pStyle w:val="a3"/>
        <w:spacing w:before="158" w:line="336" w:lineRule="auto"/>
        <w:ind w:left="151" w:right="279" w:firstLine="646"/>
      </w:pPr>
      <w:r>
        <w:t>（</w:t>
      </w:r>
      <w:r>
        <w:t>3</w:t>
      </w:r>
      <w:r>
        <w:t>）在技术工四级岗位工作或在技术工五级岗位工作满五年以上，近三年年度考核为合格以上等次。</w:t>
      </w:r>
    </w:p>
    <w:p w:rsidR="00596DD7" w:rsidRDefault="00596DD7" w:rsidP="00596DD7">
      <w:pPr>
        <w:pStyle w:val="a3"/>
        <w:spacing w:before="14"/>
        <w:ind w:leftChars="-1" w:left="-1" w:hanging="1"/>
        <w:rPr>
          <w:rFonts w:ascii="楷体" w:eastAsia="楷体"/>
        </w:rPr>
      </w:pPr>
    </w:p>
    <w:p w:rsidR="00123374" w:rsidRDefault="00334CA9" w:rsidP="00596DD7">
      <w:pPr>
        <w:pStyle w:val="a3"/>
        <w:spacing w:before="14"/>
        <w:ind w:leftChars="-1" w:left="-1" w:hanging="1"/>
        <w:rPr>
          <w:rFonts w:ascii="楷体" w:eastAsia="楷体"/>
        </w:rPr>
      </w:pPr>
      <w:r>
        <w:rPr>
          <w:rFonts w:ascii="楷体" w:eastAsia="楷体" w:hint="eastAsia"/>
        </w:rPr>
        <w:t>（二）主管岗位条件</w:t>
      </w:r>
    </w:p>
    <w:p w:rsidR="00123374" w:rsidRDefault="00334CA9">
      <w:pPr>
        <w:pStyle w:val="a3"/>
        <w:spacing w:before="159"/>
        <w:ind w:left="798"/>
      </w:pPr>
      <w:r>
        <w:t>聘任主管岗位应具备下列条件：</w:t>
      </w:r>
    </w:p>
    <w:p w:rsidR="00123374" w:rsidRDefault="00334CA9">
      <w:pPr>
        <w:pStyle w:val="a3"/>
        <w:spacing w:before="158" w:line="340" w:lineRule="auto"/>
        <w:ind w:left="151" w:right="266" w:firstLine="646"/>
        <w:jc w:val="both"/>
      </w:pPr>
      <w:r>
        <w:t>1.</w:t>
      </w:r>
      <w:r>
        <w:t>具有高度的责任心和良好的服务意识，爱岗敬业，勤政廉洁，为人正派，作风民主，办事公道，群众认可，近三年考核为合格及以上等次。</w:t>
      </w:r>
    </w:p>
    <w:p w:rsidR="00123374" w:rsidRDefault="00334CA9">
      <w:pPr>
        <w:pStyle w:val="a3"/>
        <w:spacing w:line="340" w:lineRule="auto"/>
        <w:ind w:left="151" w:right="280" w:firstLine="646"/>
        <w:jc w:val="both"/>
      </w:pPr>
      <w:r>
        <w:t>2.</w:t>
      </w:r>
      <w:r>
        <w:t>承担本单位或本部门的关键或重要管理职责，</w:t>
      </w:r>
      <w:r>
        <w:t>有统领或负责某一方面具体事务管理工作的能力；具有较强的业务研究能力、组织能力和独立解决复杂问题的能力；有较好的文字表达能力，能撰写一定水平的工作报告、公文的材料；能指导本部门职员开展工作。</w:t>
      </w:r>
    </w:p>
    <w:p w:rsidR="00123374" w:rsidRDefault="00334CA9">
      <w:pPr>
        <w:pStyle w:val="a3"/>
        <w:spacing w:line="385" w:lineRule="exact"/>
        <w:ind w:left="798"/>
      </w:pPr>
      <w:r>
        <w:t>3.</w:t>
      </w:r>
      <w:r>
        <w:t>具有大学本科及以上学历，现聘七级职员满</w:t>
      </w:r>
      <w:r>
        <w:t xml:space="preserve"> 1 </w:t>
      </w:r>
      <w:r>
        <w:t>年或任中</w:t>
      </w:r>
    </w:p>
    <w:p w:rsidR="00123374" w:rsidRDefault="00334CA9">
      <w:pPr>
        <w:pStyle w:val="a3"/>
        <w:rPr>
          <w:sz w:val="20"/>
        </w:rPr>
      </w:pPr>
      <w:r>
        <w:t>级及以上专业技术职务满</w:t>
      </w:r>
      <w:r>
        <w:t xml:space="preserve"> 3 </w:t>
      </w:r>
      <w:r>
        <w:t>年，或博士研究生毕业工作满</w:t>
      </w:r>
      <w:r>
        <w:t xml:space="preserve"> 3 </w:t>
      </w:r>
      <w:r>
        <w:t>个月。</w:t>
      </w:r>
    </w:p>
    <w:p w:rsidR="00123374" w:rsidRDefault="00123374">
      <w:pPr>
        <w:pStyle w:val="a3"/>
        <w:rPr>
          <w:sz w:val="20"/>
        </w:rPr>
      </w:pPr>
    </w:p>
    <w:p w:rsidR="00123374" w:rsidRDefault="00123374">
      <w:pPr>
        <w:pStyle w:val="a3"/>
        <w:spacing w:line="20" w:lineRule="exact"/>
        <w:ind w:left="138"/>
        <w:rPr>
          <w:sz w:val="2"/>
        </w:rPr>
      </w:pPr>
    </w:p>
    <w:sectPr w:rsidR="00123374">
      <w:footerReference w:type="even" r:id="rId7"/>
      <w:footerReference w:type="default" r:id="rId8"/>
      <w:pgSz w:w="11910" w:h="16850"/>
      <w:pgMar w:top="1600" w:right="1280" w:bottom="1900" w:left="1440" w:header="0" w:footer="1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CA9" w:rsidRDefault="00334CA9">
      <w:r>
        <w:separator/>
      </w:r>
    </w:p>
  </w:endnote>
  <w:endnote w:type="continuationSeparator" w:id="0">
    <w:p w:rsidR="00334CA9" w:rsidRDefault="0033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374" w:rsidRDefault="00334CA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6pt;margin-top:745.7pt;width:58.3pt;height:16.25pt;z-index:-251658240;mso-position-horizontal-relative:page;mso-position-vertical-relative:page;mso-width-relative:page;mso-height-relative:page" filled="f" stroked="f">
          <v:textbox inset="0,0,0,0">
            <w:txbxContent>
              <w:p w:rsidR="00123374" w:rsidRDefault="00334CA9">
                <w:pPr>
                  <w:spacing w:line="325" w:lineRule="exact"/>
                  <w:ind w:left="20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―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―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374" w:rsidRDefault="00334CA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9.55pt;margin-top:745.7pt;width:58.3pt;height:16.25pt;z-index:-251659264;mso-position-horizontal-relative:page;mso-position-vertical-relative:page;mso-width-relative:page;mso-height-relative:page" filled="f" stroked="f">
          <v:textbox inset="0,0,0,0">
            <w:txbxContent>
              <w:p w:rsidR="00123374" w:rsidRDefault="00334CA9">
                <w:pPr>
                  <w:spacing w:line="325" w:lineRule="exact"/>
                  <w:ind w:left="20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―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―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CA9" w:rsidRDefault="00334CA9">
      <w:r>
        <w:separator/>
      </w:r>
    </w:p>
  </w:footnote>
  <w:footnote w:type="continuationSeparator" w:id="0">
    <w:p w:rsidR="00334CA9" w:rsidRDefault="00334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133"/>
    <w:rsid w:val="00123374"/>
    <w:rsid w:val="0033437E"/>
    <w:rsid w:val="00334CA9"/>
    <w:rsid w:val="00596DD7"/>
    <w:rsid w:val="00952681"/>
    <w:rsid w:val="00A64133"/>
    <w:rsid w:val="7509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1FEA604"/>
  <w15:docId w15:val="{B3AAD7A8-9077-4EB0-9015-A4B65914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9"/>
    <w:qFormat/>
    <w:pPr>
      <w:ind w:left="692" w:right="611" w:hanging="3155"/>
      <w:outlineLvl w:val="0"/>
    </w:pPr>
    <w:rPr>
      <w:rFonts w:ascii="宋体" w:eastAsia="宋体" w:hAnsi="宋体" w:cs="宋体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1"/>
      <w:szCs w:val="3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uiPriority w:val="99"/>
    <w:qFormat/>
    <w:rPr>
      <w:rFonts w:ascii="仿宋" w:eastAsia="仿宋" w:hAnsi="仿宋" w:cs="仿宋"/>
      <w:sz w:val="18"/>
      <w:szCs w:val="18"/>
      <w:lang w:val="zh-CN" w:eastAsia="zh-CN" w:bidi="zh-CN"/>
    </w:rPr>
  </w:style>
  <w:style w:type="character" w:customStyle="1" w:styleId="a5">
    <w:name w:val="页脚 字符"/>
    <w:basedOn w:val="a0"/>
    <w:link w:val="a4"/>
    <w:uiPriority w:val="99"/>
    <w:rPr>
      <w:rFonts w:ascii="仿宋" w:eastAsia="仿宋" w:hAnsi="仿宋" w:cs="仿宋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cdj</cp:lastModifiedBy>
  <cp:revision>3</cp:revision>
  <dcterms:created xsi:type="dcterms:W3CDTF">2021-11-23T10:36:00Z</dcterms:created>
  <dcterms:modified xsi:type="dcterms:W3CDTF">2021-11-23T13:51:00Z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2021-11-23T00:00:00Z</vt:filetime>
  </property>
  <property fmtid="{D5CDD505-2E9C-101B-9397-08002B2CF9AE}" pid="5" name="KSOProductBuildVer">
    <vt:lpwstr>2052-11.1.0.9192</vt:lpwstr>
  </property>
</Properties>
</file>